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right"/>
        <w:rPr>
          <w:rFonts w:ascii="ＭＳ Ｐゴシック" w:eastAsia="ＭＳ Ｐゴシック" w:hAnsi="ＭＳ Ｐゴシック" w:hint="eastAsia"/>
          <w:b/>
          <w:bCs/>
          <w:sz w:val="24"/>
          <w:szCs w:val="24"/>
          <w:rtl w:val="off"/>
        </w:rPr>
      </w:pPr>
      <w:r>
        <w:rPr>
          <w:rFonts w:ascii="ＭＳ Ｐゴシック" w:eastAsia="ＭＳ Ｐゴシック" w:hAnsi="ＭＳ Ｐゴシック" w:hint="default"/>
          <w:b/>
          <w:bCs/>
          <w:sz w:val="24"/>
          <w:szCs w:val="24"/>
          <w:rtl w:val="off"/>
        </w:rPr>
        <w:t>２０２６年４月１日</w:t>
      </w:r>
    </w:p>
    <w:p>
      <w:pPr>
        <w:rPr>
          <w:rFonts w:ascii="ＭＳ Ｐゴシック" w:eastAsia="ＭＳ Ｐゴシック" w:hAnsi="ＭＳ Ｐゴシック" w:hint="eastAsia"/>
          <w:rtl w:val="off"/>
        </w:rPr>
      </w:pPr>
      <w:r>
        <w:rPr>
          <w:rFonts w:ascii="ＭＳ Ｐゴシック" w:eastAsia="ＭＳ Ｐゴシック" w:hAnsi="ＭＳ Ｐゴシック" w:hint="eastAsia"/>
          <w:rtl w:val="off"/>
        </w:rPr>
        <w:t xml:space="preserve"> </w:t>
      </w:r>
    </w:p>
    <w:p>
      <w:pPr>
        <w:jc w:val="center"/>
        <w:rPr>
          <w:rFonts w:ascii="ＭＳ Ｐゴシック" w:eastAsia="ＭＳ Ｐゴシック" w:hAnsi="ＭＳ Ｐゴシック" w:hint="eastAsia"/>
          <w:b/>
          <w:bCs/>
          <w:sz w:val="36"/>
          <w:szCs w:val="36"/>
          <w:rtl w:val="off"/>
        </w:rPr>
      </w:pPr>
      <w:r>
        <w:rPr>
          <w:rFonts w:ascii="ＭＳ Ｐゴシック" w:eastAsia="ＭＳ Ｐゴシック" w:hAnsi="ＭＳ Ｐゴシック" w:hint="default"/>
          <w:b/>
          <w:bCs/>
          <w:sz w:val="36"/>
          <w:szCs w:val="36"/>
          <w:rtl w:val="off"/>
        </w:rPr>
        <w:t>越谷市リーグ（３X３大会を含む）　競技規則</w:t>
      </w:r>
    </w:p>
    <w:p>
      <w:pPr>
        <w:jc w:val="center"/>
        <w:rPr>
          <w:rFonts w:ascii="ＭＳ Ｐゴシック" w:eastAsia="ＭＳ Ｐゴシック" w:hAnsi="ＭＳ Ｐゴシック" w:hint="eastAsia"/>
          <w:b/>
          <w:bCs/>
          <w:sz w:val="24"/>
          <w:szCs w:val="24"/>
          <w:rtl w:val="off"/>
        </w:rPr>
      </w:pPr>
    </w:p>
    <w:p>
      <w:pPr>
        <w:jc w:val="left"/>
        <w:rPr>
          <w:rFonts w:ascii="ＭＳ Ｐゴシック" w:eastAsia="ＭＳ Ｐゴシック" w:hAnsi="ＭＳ Ｐゴシック" w:hint="eastAsia"/>
          <w:b/>
          <w:bCs/>
          <w:sz w:val="24"/>
          <w:szCs w:val="24"/>
          <w:rtl w:val="off"/>
        </w:rPr>
      </w:pPr>
      <w:r>
        <w:rPr>
          <w:rFonts w:ascii="ＭＳ Ｐゴシック" w:eastAsia="ＭＳ Ｐゴシック" w:hAnsi="ＭＳ Ｐゴシック" w:hint="default"/>
          <w:b/>
          <w:bCs/>
          <w:sz w:val="24"/>
          <w:szCs w:val="24"/>
          <w:rtl w:val="off"/>
        </w:rPr>
        <w:t>１．チームのカテゴリー</w:t>
      </w:r>
    </w:p>
    <w:p>
      <w:pPr>
        <w:jc w:val="left"/>
        <w:rPr>
          <w:rFonts w:ascii="ＭＳ Ｐゴシック" w:eastAsia="ＭＳ Ｐゴシック" w:hAnsi="ＭＳ Ｐゴシック" w:hint="eastAsia"/>
          <w:b/>
          <w:bCs/>
          <w:sz w:val="24"/>
          <w:szCs w:val="24"/>
          <w:rtl w:val="off"/>
        </w:rPr>
      </w:pPr>
      <w:r>
        <w:rPr>
          <w:rFonts w:ascii="ＭＳ Ｐゴシック" w:eastAsia="ＭＳ Ｐゴシック" w:hAnsi="ＭＳ Ｐゴシック" w:hint="default"/>
          <w:b/>
          <w:bCs/>
          <w:sz w:val="24"/>
          <w:szCs w:val="24"/>
          <w:rtl w:val="off"/>
        </w:rPr>
        <w:t>　　∪－１５、U－１２（Ⅰ・Ⅱ）、∪－１０（Ⅰ・Ⅱ）、∪－８で構成する。</w:t>
      </w:r>
    </w:p>
    <w:p>
      <w:pPr>
        <w:jc w:val="left"/>
        <w:rPr>
          <w:rFonts w:ascii="ＭＳ Ｐゴシック" w:eastAsia="ＭＳ Ｐゴシック" w:hAnsi="ＭＳ Ｐゴシック" w:hint="eastAsia"/>
          <w:b/>
          <w:bCs/>
          <w:sz w:val="24"/>
          <w:szCs w:val="24"/>
          <w:rtl w:val="off"/>
        </w:rPr>
      </w:pPr>
    </w:p>
    <w:p>
      <w:pPr>
        <w:jc w:val="left"/>
        <w:rPr>
          <w:rFonts w:ascii="ＭＳ Ｐゴシック" w:eastAsia="ＭＳ Ｐゴシック" w:hAnsi="ＭＳ Ｐゴシック" w:hint="eastAsia"/>
          <w:b/>
          <w:bCs/>
          <w:sz w:val="24"/>
          <w:szCs w:val="24"/>
          <w:rtl w:val="off"/>
        </w:rPr>
      </w:pPr>
      <w:r>
        <w:rPr>
          <w:rFonts w:ascii="ＭＳ Ｐゴシック" w:eastAsia="ＭＳ Ｐゴシック" w:hAnsi="ＭＳ Ｐゴシック" w:hint="default"/>
          <w:b/>
          <w:bCs/>
          <w:sz w:val="24"/>
          <w:szCs w:val="24"/>
          <w:rtl w:val="off"/>
        </w:rPr>
        <w:t>２．チーム編成</w:t>
      </w:r>
    </w:p>
    <w:p>
      <w:pPr>
        <w:jc w:val="left"/>
        <w:rPr>
          <w:rFonts w:ascii="ＭＳ Ｐゴシック" w:eastAsia="ＭＳ Ｐゴシック" w:hAnsi="ＭＳ Ｐゴシック" w:hint="eastAsia"/>
          <w:b/>
          <w:bCs/>
          <w:sz w:val="24"/>
          <w:szCs w:val="24"/>
          <w:rtl w:val="off"/>
        </w:rPr>
      </w:pPr>
      <w:r>
        <w:rPr>
          <w:rFonts w:ascii="ＭＳ Ｐゴシック" w:eastAsia="ＭＳ Ｐゴシック" w:hAnsi="ＭＳ Ｐゴシック" w:hint="default"/>
          <w:b/>
          <w:bCs/>
          <w:sz w:val="24"/>
          <w:szCs w:val="24"/>
          <w:rtl w:val="off"/>
        </w:rPr>
        <w:t>　（１）　１チーム１５名以内とする。</w:t>
      </w:r>
    </w:p>
    <w:p>
      <w:pPr>
        <w:jc w:val="left"/>
        <w:rPr>
          <w:rFonts w:ascii="ＭＳ Ｐゴシック" w:eastAsia="ＭＳ Ｐゴシック" w:hAnsi="ＭＳ Ｐゴシック" w:hint="eastAsia"/>
          <w:b/>
          <w:bCs/>
          <w:sz w:val="24"/>
          <w:szCs w:val="24"/>
          <w:rtl w:val="off"/>
        </w:rPr>
      </w:pPr>
      <w:r>
        <w:rPr>
          <w:rFonts w:ascii="ＭＳ Ｐゴシック" w:eastAsia="ＭＳ Ｐゴシック" w:hAnsi="ＭＳ Ｐゴシック" w:hint="default"/>
          <w:b/>
          <w:bCs/>
          <w:sz w:val="24"/>
          <w:szCs w:val="24"/>
          <w:rtl w:val="off"/>
        </w:rPr>
        <w:t>　（２）　U－１５は男女別。U－１２以下は男子・男女混合・女子のチームの</w:t>
      </w:r>
    </w:p>
    <w:p>
      <w:pPr>
        <w:jc w:val="left"/>
        <w:rPr>
          <w:rFonts w:ascii="ＭＳ Ｐゴシック" w:eastAsia="ＭＳ Ｐゴシック" w:hAnsi="ＭＳ Ｐゴシック" w:hint="eastAsia"/>
          <w:b/>
          <w:bCs/>
          <w:sz w:val="24"/>
          <w:szCs w:val="24"/>
          <w:rtl w:val="off"/>
        </w:rPr>
      </w:pPr>
      <w:r>
        <w:rPr>
          <w:rFonts w:ascii="ＭＳ Ｐゴシック" w:eastAsia="ＭＳ Ｐゴシック" w:hAnsi="ＭＳ Ｐゴシック" w:hint="default"/>
          <w:b/>
          <w:bCs/>
          <w:sz w:val="24"/>
          <w:szCs w:val="24"/>
          <w:rtl w:val="off"/>
        </w:rPr>
        <w:t>　　　　参加を可能とする。</w:t>
      </w:r>
    </w:p>
    <w:p>
      <w:pPr>
        <w:jc w:val="left"/>
        <w:rPr>
          <w:rFonts w:ascii="ＭＳ Ｐゴシック" w:eastAsia="ＭＳ Ｐゴシック" w:hAnsi="ＭＳ Ｐゴシック" w:hint="eastAsia"/>
          <w:b/>
          <w:bCs/>
          <w:sz w:val="24"/>
          <w:szCs w:val="24"/>
          <w:rtl w:val="off"/>
        </w:rPr>
      </w:pPr>
    </w:p>
    <w:p>
      <w:pPr>
        <w:jc w:val="left"/>
        <w:rPr>
          <w:rFonts w:ascii="ＭＳ Ｐゴシック" w:eastAsia="ＭＳ Ｐゴシック" w:hAnsi="ＭＳ Ｐゴシック" w:hint="eastAsia"/>
          <w:b/>
          <w:bCs/>
          <w:sz w:val="24"/>
          <w:szCs w:val="24"/>
          <w:rtl w:val="off"/>
        </w:rPr>
      </w:pPr>
      <w:r>
        <w:rPr>
          <w:rFonts w:ascii="ＭＳ Ｐゴシック" w:eastAsia="ＭＳ Ｐゴシック" w:hAnsi="ＭＳ Ｐゴシック" w:hint="default"/>
          <w:b/>
          <w:bCs/>
          <w:sz w:val="24"/>
          <w:szCs w:val="24"/>
          <w:rtl w:val="off"/>
        </w:rPr>
        <w:t>３．リーグ編成</w:t>
      </w:r>
    </w:p>
    <w:p>
      <w:pPr>
        <w:jc w:val="left"/>
        <w:rPr>
          <w:rFonts w:ascii="ＭＳ Ｐゴシック" w:eastAsia="ＭＳ Ｐゴシック" w:hAnsi="ＭＳ Ｐゴシック" w:hint="eastAsia"/>
          <w:b/>
          <w:bCs/>
          <w:sz w:val="24"/>
          <w:szCs w:val="24"/>
          <w:rtl w:val="off"/>
        </w:rPr>
      </w:pPr>
      <w:r>
        <w:rPr>
          <w:rFonts w:ascii="ＭＳ Ｐゴシック" w:eastAsia="ＭＳ Ｐゴシック" w:hAnsi="ＭＳ Ｐゴシック" w:hint="default"/>
          <w:b/>
          <w:bCs/>
          <w:sz w:val="24"/>
          <w:szCs w:val="24"/>
          <w:rtl w:val="off"/>
        </w:rPr>
        <w:t>　（１）　U－１２　２リーグ（Ⅰ部、Ⅱ部）とする。　</w:t>
      </w:r>
    </w:p>
    <w:p>
      <w:pPr>
        <w:jc w:val="left"/>
        <w:rPr>
          <w:rFonts w:ascii="ＭＳ Ｐゴシック" w:eastAsia="ＭＳ Ｐゴシック" w:hAnsi="ＭＳ Ｐゴシック" w:hint="eastAsia"/>
          <w:b/>
          <w:bCs/>
          <w:sz w:val="24"/>
          <w:szCs w:val="24"/>
          <w:rtl w:val="off"/>
        </w:rPr>
      </w:pPr>
      <w:r>
        <w:rPr>
          <w:rFonts w:ascii="ＭＳ Ｐゴシック" w:eastAsia="ＭＳ Ｐゴシック" w:hAnsi="ＭＳ Ｐゴシック" w:hint="default"/>
          <w:b/>
          <w:bCs/>
          <w:sz w:val="24"/>
          <w:szCs w:val="24"/>
          <w:rtl w:val="off"/>
        </w:rPr>
        <w:t>　（２）　U－１０　２リーグ（Ⅰ部、Ⅱ部）とする。</w:t>
      </w:r>
    </w:p>
    <w:p>
      <w:pPr>
        <w:jc w:val="left"/>
        <w:rPr>
          <w:rFonts w:ascii="ＭＳ Ｐゴシック" w:eastAsia="ＭＳ Ｐゴシック" w:hAnsi="ＭＳ Ｐゴシック" w:hint="eastAsia"/>
          <w:b/>
          <w:bCs/>
          <w:sz w:val="24"/>
          <w:szCs w:val="24"/>
          <w:rtl w:val="off"/>
        </w:rPr>
      </w:pPr>
      <w:r>
        <w:rPr>
          <w:rFonts w:ascii="ＭＳ Ｐゴシック" w:eastAsia="ＭＳ Ｐゴシック" w:hAnsi="ＭＳ Ｐゴシック" w:hint="default"/>
          <w:b/>
          <w:bCs/>
          <w:sz w:val="24"/>
          <w:szCs w:val="24"/>
          <w:rtl w:val="off"/>
        </w:rPr>
        <w:t>　（３）　U－　　８　１リーグとする。</w:t>
      </w:r>
    </w:p>
    <w:p>
      <w:pPr>
        <w:jc w:val="left"/>
        <w:rPr>
          <w:rFonts w:ascii="ＭＳ Ｐゴシック" w:eastAsia="ＭＳ Ｐゴシック" w:hAnsi="ＭＳ Ｐゴシック" w:hint="eastAsia"/>
          <w:b/>
          <w:bCs/>
          <w:sz w:val="24"/>
          <w:szCs w:val="24"/>
          <w:rtl w:val="off"/>
        </w:rPr>
      </w:pPr>
      <w:r>
        <w:rPr>
          <w:rFonts w:ascii="ＭＳ Ｐゴシック" w:eastAsia="ＭＳ Ｐゴシック" w:hAnsi="ＭＳ Ｐゴシック" w:hint="eastAsia"/>
          <w:b/>
          <w:bCs/>
          <w:sz w:val="24"/>
          <w:szCs w:val="24"/>
          <w:rtl w:val="off"/>
        </w:rPr>
        <w:t>　　  * 各カテゴリーにおいて、経験の浅い選手は、オーバーエイジ（１学年）を認める。</w:t>
      </w:r>
    </w:p>
    <w:p>
      <w:pPr>
        <w:jc w:val="left"/>
        <w:rPr>
          <w:rFonts w:ascii="ＭＳ Ｐゴシック" w:eastAsia="ＭＳ Ｐゴシック" w:hAnsi="ＭＳ Ｐゴシック" w:hint="eastAsia"/>
          <w:b/>
          <w:bCs/>
          <w:sz w:val="24"/>
          <w:szCs w:val="24"/>
          <w:rtl w:val="off"/>
        </w:rPr>
      </w:pPr>
      <w:r>
        <w:rPr>
          <w:rFonts w:ascii="ＭＳ Ｐゴシック" w:eastAsia="ＭＳ Ｐゴシック" w:hAnsi="ＭＳ Ｐゴシック" w:hint="eastAsia"/>
          <w:b/>
          <w:bCs/>
          <w:sz w:val="24"/>
          <w:szCs w:val="24"/>
          <w:rtl w:val="off"/>
        </w:rPr>
        <w:t xml:space="preserve">      （例）　U－１２・１０・８に、U－１３・１１・９の選手は出場できる。</w:t>
      </w:r>
    </w:p>
    <w:p>
      <w:pPr>
        <w:jc w:val="left"/>
        <w:rPr>
          <w:rFonts w:ascii="ＭＳ Ｐゴシック" w:eastAsia="ＭＳ Ｐゴシック" w:hAnsi="ＭＳ Ｐゴシック" w:hint="eastAsia"/>
          <w:b/>
          <w:bCs/>
          <w:sz w:val="24"/>
          <w:szCs w:val="24"/>
          <w:rtl w:val="off"/>
        </w:rPr>
      </w:pPr>
    </w:p>
    <w:p>
      <w:pPr>
        <w:jc w:val="left"/>
        <w:rPr>
          <w:rFonts w:ascii="ＭＳ Ｐゴシック" w:eastAsia="ＭＳ Ｐゴシック" w:hAnsi="ＭＳ Ｐゴシック" w:hint="eastAsia"/>
          <w:b/>
          <w:bCs/>
          <w:sz w:val="24"/>
          <w:szCs w:val="24"/>
          <w:rtl w:val="off"/>
        </w:rPr>
      </w:pPr>
      <w:r>
        <w:rPr>
          <w:rFonts w:ascii="ＭＳ Ｐゴシック" w:eastAsia="ＭＳ Ｐゴシック" w:hAnsi="ＭＳ Ｐゴシック" w:hint="default"/>
          <w:b/>
          <w:bCs/>
          <w:sz w:val="24"/>
          <w:szCs w:val="24"/>
          <w:rtl w:val="off"/>
        </w:rPr>
        <w:t>４．競技規則</w:t>
      </w:r>
    </w:p>
    <w:p>
      <w:pPr>
        <w:jc w:val="left"/>
        <w:rPr>
          <w:rFonts w:ascii="ＭＳ Ｐゴシック" w:eastAsia="ＭＳ Ｐゴシック" w:hAnsi="ＭＳ Ｐゴシック" w:hint="eastAsia"/>
          <w:b/>
          <w:bCs/>
          <w:sz w:val="24"/>
          <w:szCs w:val="24"/>
          <w:rtl w:val="off"/>
        </w:rPr>
      </w:pPr>
      <w:r>
        <w:rPr>
          <w:rFonts w:ascii="ＭＳ Ｐゴシック" w:eastAsia="ＭＳ Ｐゴシック" w:hAnsi="ＭＳ Ｐゴシック" w:hint="default"/>
          <w:b/>
          <w:bCs/>
          <w:sz w:val="24"/>
          <w:szCs w:val="24"/>
          <w:rtl w:val="off"/>
        </w:rPr>
        <w:t>　（１）　U-１２は、Ⅰ部・Ⅱ部共に、一般ルール（７号球、305CM、バックパス有り、8秒あり）</w:t>
      </w:r>
    </w:p>
    <w:p>
      <w:pPr>
        <w:jc w:val="left"/>
        <w:rPr>
          <w:rFonts w:ascii="ＭＳ Ｐゴシック" w:eastAsia="ＭＳ Ｐゴシック" w:hAnsi="ＭＳ Ｐゴシック" w:hint="eastAsia"/>
          <w:b/>
          <w:bCs/>
          <w:sz w:val="24"/>
          <w:szCs w:val="24"/>
          <w:rtl w:val="off"/>
        </w:rPr>
      </w:pPr>
      <w:r>
        <w:rPr>
          <w:rFonts w:ascii="ＭＳ Ｐゴシック" w:eastAsia="ＭＳ Ｐゴシック" w:hAnsi="ＭＳ Ｐゴシック" w:hint="default"/>
          <w:b/>
          <w:bCs/>
          <w:sz w:val="24"/>
          <w:szCs w:val="24"/>
          <w:rtl w:val="off"/>
        </w:rPr>
        <w:t>　（２）　U-１０は、Ⅰ部は（６号球、ゴール305CMバックパス、8秒無し、14秒あり）</w:t>
      </w:r>
    </w:p>
    <w:p>
      <w:pPr>
        <w:jc w:val="left"/>
        <w:rPr>
          <w:rFonts w:ascii="ＭＳ Ｐゴシック" w:eastAsia="ＭＳ Ｐゴシック" w:hAnsi="ＭＳ Ｐゴシック" w:hint="eastAsia"/>
          <w:b/>
          <w:bCs/>
          <w:sz w:val="24"/>
          <w:szCs w:val="24"/>
          <w:rtl w:val="off"/>
        </w:rPr>
      </w:pPr>
      <w:r>
        <w:rPr>
          <w:rFonts w:ascii="ＭＳ Ｐゴシック" w:eastAsia="ＭＳ Ｐゴシック" w:hAnsi="ＭＳ Ｐゴシック" w:hint="default"/>
          <w:b/>
          <w:bCs/>
          <w:sz w:val="24"/>
          <w:szCs w:val="24"/>
          <w:rtl w:val="off"/>
        </w:rPr>
        <w:t>　　　　　　　　　　　　 Ⅱ部は（６号球、ゴール260CMバックパス、8秒無し、14秒あり）</w:t>
      </w:r>
    </w:p>
    <w:p>
      <w:pPr>
        <w:jc w:val="left"/>
        <w:rPr>
          <w:rFonts w:ascii="ＭＳ Ｐゴシック" w:eastAsia="ＭＳ Ｐゴシック" w:hAnsi="ＭＳ Ｐゴシック" w:hint="eastAsia"/>
          <w:b/>
          <w:bCs/>
          <w:sz w:val="24"/>
          <w:szCs w:val="24"/>
          <w:rtl w:val="off"/>
        </w:rPr>
      </w:pPr>
      <w:r>
        <w:rPr>
          <w:rFonts w:ascii="ＭＳ Ｐゴシック" w:eastAsia="ＭＳ Ｐゴシック" w:hAnsi="ＭＳ Ｐゴシック" w:hint="default"/>
          <w:b/>
          <w:bCs/>
          <w:sz w:val="24"/>
          <w:szCs w:val="24"/>
          <w:rtl w:val="off"/>
        </w:rPr>
        <w:t>　（３）　U-　８は、（５号球または３号球、ゴール260CM　24秒のみ、バックパス、8秒無し）</w:t>
      </w:r>
    </w:p>
    <w:p>
      <w:pPr>
        <w:jc w:val="left"/>
        <w:rPr>
          <w:rFonts w:ascii="ＭＳ Ｐゴシック" w:eastAsia="ＭＳ Ｐゴシック" w:hAnsi="ＭＳ Ｐゴシック" w:hint="eastAsia"/>
          <w:b/>
          <w:bCs/>
          <w:sz w:val="24"/>
          <w:szCs w:val="24"/>
          <w:rtl w:val="off"/>
        </w:rPr>
      </w:pPr>
      <w:r>
        <w:rPr>
          <w:rFonts w:ascii="ＭＳ Ｐゴシック" w:eastAsia="ＭＳ Ｐゴシック" w:hAnsi="ＭＳ Ｐゴシック" w:hint="eastAsia"/>
          <w:b/>
          <w:bCs/>
          <w:sz w:val="24"/>
          <w:szCs w:val="24"/>
          <w:rtl w:val="off"/>
        </w:rPr>
        <w:t xml:space="preserve">                 バイオレーションは厳格に適用しない。</w:t>
      </w:r>
    </w:p>
    <w:p>
      <w:pPr>
        <w:jc w:val="left"/>
        <w:rPr>
          <w:rFonts w:ascii="ＭＳ Ｐゴシック" w:eastAsia="ＭＳ Ｐゴシック" w:hAnsi="ＭＳ Ｐゴシック" w:hint="eastAsia"/>
          <w:b/>
          <w:bCs/>
          <w:sz w:val="24"/>
          <w:szCs w:val="24"/>
          <w:rtl w:val="off"/>
        </w:rPr>
      </w:pPr>
    </w:p>
    <w:p>
      <w:pPr>
        <w:jc w:val="left"/>
        <w:rPr>
          <w:rFonts w:ascii="ＭＳ Ｐゴシック" w:eastAsia="ＭＳ Ｐゴシック" w:hAnsi="ＭＳ Ｐゴシック" w:hint="eastAsia"/>
          <w:b/>
          <w:bCs/>
          <w:sz w:val="24"/>
          <w:szCs w:val="24"/>
          <w:rtl w:val="off"/>
        </w:rPr>
      </w:pPr>
      <w:r>
        <w:rPr>
          <w:rFonts w:ascii="ＭＳ Ｐゴシック" w:eastAsia="ＭＳ Ｐゴシック" w:hAnsi="ＭＳ Ｐゴシック" w:hint="default"/>
          <w:b/>
          <w:bCs/>
          <w:sz w:val="24"/>
          <w:szCs w:val="24"/>
          <w:rtl w:val="off"/>
        </w:rPr>
        <w:t>５．大会参加チームの遵守事項</w:t>
      </w:r>
    </w:p>
    <w:p>
      <w:pPr>
        <w:jc w:val="left"/>
        <w:rPr>
          <w:rFonts w:ascii="ＭＳ Ｐゴシック" w:eastAsia="ＭＳ Ｐゴシック" w:hAnsi="ＭＳ Ｐゴシック" w:hint="eastAsia"/>
          <w:b/>
          <w:bCs/>
          <w:sz w:val="24"/>
          <w:szCs w:val="24"/>
          <w:rtl w:val="off"/>
        </w:rPr>
      </w:pPr>
      <w:r>
        <w:rPr>
          <w:rFonts w:ascii="ＭＳ Ｐゴシック" w:eastAsia="ＭＳ Ｐゴシック" w:hAnsi="ＭＳ Ｐゴシック" w:hint="default"/>
          <w:b/>
          <w:bCs/>
          <w:sz w:val="24"/>
          <w:szCs w:val="24"/>
          <w:rtl w:val="off"/>
        </w:rPr>
        <w:t>　（１）　指導者、父兄は体育館の近隣では絶対に喫煙しない。　</w:t>
      </w:r>
    </w:p>
    <w:p>
      <w:pPr>
        <w:jc w:val="left"/>
        <w:rPr>
          <w:rFonts w:ascii="ＭＳ Ｐゴシック" w:eastAsia="ＭＳ Ｐゴシック" w:hAnsi="ＭＳ Ｐゴシック" w:hint="eastAsia"/>
          <w:b/>
          <w:bCs/>
          <w:sz w:val="24"/>
          <w:szCs w:val="24"/>
          <w:rtl w:val="off"/>
        </w:rPr>
      </w:pPr>
      <w:r>
        <w:rPr>
          <w:rFonts w:ascii="ＭＳ Ｐゴシック" w:eastAsia="ＭＳ Ｐゴシック" w:hAnsi="ＭＳ Ｐゴシック" w:hint="default"/>
          <w:b/>
          <w:bCs/>
          <w:sz w:val="24"/>
          <w:szCs w:val="24"/>
          <w:rtl w:val="off"/>
        </w:rPr>
        <w:t>　（２）　競技場フロアーでの食事はできない。決められた場所で行うこと。</w:t>
      </w:r>
    </w:p>
    <w:p>
      <w:pPr>
        <w:jc w:val="left"/>
        <w:rPr>
          <w:rFonts w:ascii="ＭＳ Ｐゴシック" w:eastAsia="ＭＳ Ｐゴシック" w:hAnsi="ＭＳ Ｐゴシック" w:hint="eastAsia"/>
          <w:b/>
          <w:bCs/>
          <w:sz w:val="24"/>
          <w:szCs w:val="24"/>
          <w:rtl w:val="off"/>
        </w:rPr>
      </w:pPr>
      <w:r>
        <w:rPr>
          <w:rFonts w:ascii="ＭＳ Ｐゴシック" w:eastAsia="ＭＳ Ｐゴシック" w:hAnsi="ＭＳ Ｐゴシック" w:hint="default"/>
          <w:b/>
          <w:bCs/>
          <w:sz w:val="24"/>
          <w:szCs w:val="24"/>
          <w:rtl w:val="off"/>
        </w:rPr>
        <w:t>　（３）　体育館の外で近隣住居に迷惑にならないよう騒がない。</w:t>
      </w:r>
    </w:p>
    <w:p>
      <w:pPr>
        <w:jc w:val="left"/>
        <w:rPr>
          <w:rFonts w:ascii="ＭＳ Ｐゴシック" w:eastAsia="ＭＳ Ｐゴシック" w:hAnsi="ＭＳ Ｐゴシック" w:hint="eastAsia"/>
          <w:b/>
          <w:bCs/>
          <w:sz w:val="24"/>
          <w:szCs w:val="24"/>
          <w:rtl w:val="off"/>
        </w:rPr>
      </w:pPr>
      <w:r>
        <w:rPr>
          <w:rFonts w:ascii="ＭＳ Ｐゴシック" w:eastAsia="ＭＳ Ｐゴシック" w:hAnsi="ＭＳ Ｐゴシック" w:hint="default"/>
          <w:b/>
          <w:bCs/>
          <w:sz w:val="24"/>
          <w:szCs w:val="24"/>
          <w:rtl w:val="off"/>
        </w:rPr>
        <w:t>　（４）　外履きは、ビニール袋を持参し、体育館の靴箱は使用しない。</w:t>
      </w:r>
    </w:p>
    <w:p>
      <w:pPr>
        <w:jc w:val="left"/>
        <w:rPr>
          <w:rFonts w:ascii="ＭＳ Ｐゴシック" w:eastAsia="ＭＳ Ｐゴシック" w:hAnsi="ＭＳ Ｐゴシック" w:hint="eastAsia"/>
          <w:b/>
          <w:bCs/>
          <w:sz w:val="24"/>
          <w:szCs w:val="24"/>
          <w:rtl w:val="off"/>
        </w:rPr>
      </w:pPr>
      <w:r>
        <w:rPr>
          <w:rFonts w:ascii="ＭＳ Ｐゴシック" w:eastAsia="ＭＳ Ｐゴシック" w:hAnsi="ＭＳ Ｐゴシック" w:hint="default"/>
          <w:b/>
          <w:bCs/>
          <w:sz w:val="24"/>
          <w:szCs w:val="24"/>
          <w:rtl w:val="off"/>
        </w:rPr>
        <w:t>　（５）　参加チームは、体育館の設営・準備・撤収について協力する。</w:t>
      </w:r>
    </w:p>
    <w:p>
      <w:pPr>
        <w:jc w:val="left"/>
        <w:rPr>
          <w:rFonts w:ascii="ＭＳ Ｐゴシック" w:eastAsia="ＭＳ Ｐゴシック" w:hAnsi="ＭＳ Ｐゴシック" w:hint="eastAsia"/>
          <w:b/>
          <w:bCs/>
          <w:sz w:val="24"/>
          <w:szCs w:val="24"/>
          <w:rtl w:val="off"/>
        </w:rPr>
      </w:pPr>
      <w:r>
        <w:rPr>
          <w:rFonts w:ascii="ＭＳ Ｐゴシック" w:eastAsia="ＭＳ Ｐゴシック" w:hAnsi="ＭＳ Ｐゴシック" w:hint="default"/>
          <w:b/>
          <w:bCs/>
          <w:sz w:val="24"/>
          <w:szCs w:val="24"/>
          <w:rtl w:val="off"/>
        </w:rPr>
        <w:t>　（６）　駐車場は、指定された場所に駐車すること。</w:t>
      </w:r>
    </w:p>
    <w:p>
      <w:pPr>
        <w:jc w:val="left"/>
        <w:rPr>
          <w:rFonts w:ascii="ＭＳ Ｐゴシック" w:eastAsia="ＭＳ Ｐゴシック" w:hAnsi="ＭＳ Ｐゴシック" w:hint="eastAsia"/>
          <w:b/>
          <w:bCs/>
          <w:sz w:val="24"/>
          <w:szCs w:val="24"/>
          <w:rtl w:val="off"/>
        </w:rPr>
      </w:pPr>
      <w:r>
        <w:rPr>
          <w:rFonts w:ascii="ＭＳ Ｐゴシック" w:eastAsia="ＭＳ Ｐゴシック" w:hAnsi="ＭＳ Ｐゴシック" w:hint="default"/>
          <w:b/>
          <w:bCs/>
          <w:sz w:val="24"/>
          <w:szCs w:val="24"/>
          <w:rtl w:val="off"/>
        </w:rPr>
        <w:t>　（７）　不明点は、大会運営者に問合せすること。</w:t>
      </w:r>
    </w:p>
    <w:p>
      <w:pPr>
        <w:jc w:val="left"/>
        <w:rPr>
          <w:rFonts w:ascii="ＭＳ Ｐゴシック" w:eastAsia="ＭＳ Ｐゴシック" w:hAnsi="ＭＳ Ｐゴシック" w:hint="eastAsia"/>
          <w:b/>
          <w:bCs/>
          <w:sz w:val="24"/>
          <w:szCs w:val="24"/>
          <w:rtl w:val="off"/>
        </w:rPr>
      </w:pPr>
      <w:r>
        <w:rPr>
          <w:rFonts w:ascii="ＭＳ Ｐゴシック" w:eastAsia="ＭＳ Ｐゴシック" w:hAnsi="ＭＳ Ｐゴシック" w:hint="default"/>
          <w:b/>
          <w:bCs/>
          <w:sz w:val="24"/>
          <w:szCs w:val="24"/>
          <w:rtl w:val="off"/>
        </w:rPr>
        <w:t>　（８）  トラブルが発生した場合、参加チームは協力して対応すること。</w:t>
      </w:r>
    </w:p>
    <w:p>
      <w:pPr>
        <w:jc w:val="left"/>
        <w:rPr>
          <w:rFonts w:ascii="ＭＳ Ｐゴシック" w:eastAsia="ＭＳ Ｐゴシック" w:hAnsi="ＭＳ Ｐゴシック" w:hint="eastAsia"/>
          <w:b/>
          <w:bCs/>
          <w:sz w:val="24"/>
          <w:szCs w:val="24"/>
          <w:rtl w:val="off"/>
        </w:rPr>
      </w:pPr>
    </w:p>
    <w:p>
      <w:pPr>
        <w:jc w:val="left"/>
        <w:rPr>
          <w:rFonts w:ascii="ＭＳ Ｐゴシック" w:eastAsia="ＭＳ Ｐゴシック" w:hAnsi="ＭＳ Ｐゴシック" w:hint="eastAsia"/>
          <w:b/>
          <w:bCs/>
          <w:sz w:val="24"/>
          <w:szCs w:val="24"/>
          <w:rtl w:val="off"/>
        </w:rPr>
      </w:pPr>
      <w:r>
        <w:rPr>
          <w:rFonts w:ascii="ＭＳ Ｐゴシック" w:eastAsia="ＭＳ Ｐゴシック" w:hAnsi="ＭＳ Ｐゴシック" w:hint="default"/>
          <w:b/>
          <w:bCs/>
          <w:sz w:val="24"/>
          <w:szCs w:val="24"/>
          <w:rtl w:val="off"/>
        </w:rPr>
        <w:t>６．参加費</w:t>
      </w:r>
    </w:p>
    <w:p>
      <w:pPr>
        <w:jc w:val="left"/>
        <w:rPr>
          <w:rFonts w:ascii="ＭＳ Ｐゴシック" w:eastAsia="ＭＳ Ｐゴシック" w:hAnsi="ＭＳ Ｐゴシック" w:hint="eastAsia"/>
          <w:b/>
          <w:bCs/>
          <w:sz w:val="24"/>
          <w:szCs w:val="24"/>
          <w:rtl w:val="off"/>
        </w:rPr>
      </w:pPr>
      <w:r>
        <w:rPr>
          <w:rFonts w:ascii="ＭＳ Ｐゴシック" w:eastAsia="ＭＳ Ｐゴシック" w:hAnsi="ＭＳ Ｐゴシック" w:hint="default"/>
          <w:b/>
          <w:bCs/>
          <w:sz w:val="24"/>
          <w:szCs w:val="24"/>
          <w:rtl w:val="off"/>
        </w:rPr>
        <w:t>　（１）　年間登録費　１０，０００円</w:t>
      </w:r>
    </w:p>
    <w:p>
      <w:pPr>
        <w:jc w:val="left"/>
        <w:rPr>
          <w:rFonts w:ascii="ＭＳ Ｐゴシック" w:eastAsia="ＭＳ Ｐゴシック" w:hAnsi="ＭＳ Ｐゴシック" w:hint="eastAsia"/>
          <w:b/>
          <w:bCs/>
          <w:sz w:val="24"/>
          <w:szCs w:val="24"/>
          <w:rtl w:val="off"/>
        </w:rPr>
      </w:pPr>
      <w:r>
        <w:rPr>
          <w:rFonts w:ascii="ＭＳ Ｐゴシック" w:eastAsia="ＭＳ Ｐゴシック" w:hAnsi="ＭＳ Ｐゴシック" w:hint="default"/>
          <w:b/>
          <w:bCs/>
          <w:sz w:val="24"/>
          <w:szCs w:val="24"/>
          <w:rtl w:val="off"/>
        </w:rPr>
        <w:t>　（２）　大会参加費　５，０００～７，０００円（エアコンの有無により変動）</w:t>
      </w:r>
    </w:p>
    <w:p>
      <w:pPr>
        <w:jc w:val="left"/>
        <w:rPr>
          <w:rFonts w:ascii="ＭＳ Ｐゴシック" w:eastAsia="ＭＳ Ｐゴシック" w:hAnsi="ＭＳ Ｐゴシック" w:hint="eastAsia"/>
          <w:b/>
          <w:bCs/>
          <w:sz w:val="24"/>
          <w:szCs w:val="24"/>
          <w:rtl w:val="off"/>
        </w:rPr>
      </w:pPr>
      <w:r>
        <w:rPr>
          <w:rFonts w:ascii="ＭＳ Ｐゴシック" w:eastAsia="ＭＳ Ｐゴシック" w:hAnsi="ＭＳ Ｐゴシック" w:hint="default"/>
          <w:b/>
          <w:bCs/>
          <w:sz w:val="24"/>
          <w:szCs w:val="24"/>
          <w:rtl w:val="off"/>
        </w:rPr>
        <w:t>　（３）　大会参加費　年間登録の無いチーム</w:t>
      </w:r>
    </w:p>
    <w:p>
      <w:pPr>
        <w:jc w:val="left"/>
        <w:rPr>
          <w:rFonts w:ascii="ＭＳ Ｐゴシック" w:eastAsia="ＭＳ Ｐゴシック" w:hAnsi="ＭＳ Ｐゴシック" w:hint="default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hint="default"/>
          <w:b/>
          <w:bCs/>
          <w:sz w:val="24"/>
          <w:szCs w:val="24"/>
          <w:rtl w:val="off"/>
        </w:rPr>
        <w:t>　　　　　　　　　　　　　　７，０００～９，０００円（エアコンの有無により変動）</w:t>
      </w:r>
    </w:p>
    <w:sectPr>
      <w:pgSz w:w="11906" w:h="16838"/>
      <w:pgMar w:top="850" w:right="1134" w:bottom="850" w:left="1134" w:header="851" w:footer="992" w:gutter="0"/>
      <w:cols/>
      <w:docGrid w:linePitch="360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ＭＳ Ｐゴシック">
    <w:panose1 w:val="020B0600070205080204"/>
    <w:charset w:val="00"/>
    <w:notTrueType w:val="false"/>
    <w:sig w:usb0="E00002FF" w:usb1="6AC7FDFB" w:usb2="08000012" w:usb3="00000001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40"/>
  <w:drawingGridHorizontalSpacing w:val="1000"/>
  <w:drawingGridVerticalSpacing w:val="1000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ja-JP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ja-JP" w:bidi="ar-SA"/>
        <w:rFonts w:asciiTheme="minorHAnsi" w:eastAsiaTheme="minorEastAsia" w:hAnsiTheme="minorHAnsi" w:cstheme="minorBidi"/>
        <w:sz w:val="21"/>
        <w:szCs w:val="22"/>
        <w:kern w:val="2"/>
      </w:rPr>
    </w:rPrDefault>
    <w:pPrDefault>
      <w:pPr/>
    </w:pPrDefault>
  </w:docDefaults>
  <w:style w:type="paragraph" w:default="1" w:styleId="a1">
    <w:name w:val="Normal"/>
    <w:qFormat/>
    <w:pPr>
      <w:widowControl w:val="off"/>
      <w:jc w:val="both"/>
    </w:p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Hancom 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shoop</cp:lastModifiedBy>
  <cp:revision>1</cp:revision>
  <dcterms:created xsi:type="dcterms:W3CDTF">2025-02-28T00:20:28Z</dcterms:created>
  <dcterms:modified xsi:type="dcterms:W3CDTF">2026-02-20T23:36:00Z</dcterms:modified>
  <cp:lastPrinted>2026-02-19T10:03:25Z</cp:lastPrinted>
  <cp:version>0900.0100.01</cp:version>
</cp:coreProperties>
</file>